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E2B" w:rsidRPr="00586E2B" w:rsidRDefault="00586E2B" w:rsidP="00586E2B">
      <w:pPr>
        <w:tabs>
          <w:tab w:val="left" w:pos="9781"/>
        </w:tabs>
        <w:autoSpaceDE w:val="0"/>
        <w:autoSpaceDN w:val="0"/>
        <w:adjustRightInd w:val="0"/>
        <w:ind w:left="5670" w:right="-3"/>
        <w:jc w:val="both"/>
        <w:rPr>
          <w:spacing w:val="1"/>
          <w:sz w:val="24"/>
          <w:szCs w:val="24"/>
        </w:rPr>
      </w:pPr>
      <w:r w:rsidRPr="00586E2B">
        <w:rPr>
          <w:spacing w:val="1"/>
          <w:sz w:val="24"/>
          <w:szCs w:val="24"/>
        </w:rPr>
        <w:t>Приложение № 1</w:t>
      </w:r>
    </w:p>
    <w:p w:rsidR="00501774" w:rsidRDefault="007E3F2A" w:rsidP="002B0C56">
      <w:pPr>
        <w:tabs>
          <w:tab w:val="left" w:pos="9781"/>
        </w:tabs>
        <w:autoSpaceDE w:val="0"/>
        <w:autoSpaceDN w:val="0"/>
        <w:adjustRightInd w:val="0"/>
        <w:ind w:left="5670" w:right="-3"/>
        <w:rPr>
          <w:spacing w:val="1"/>
          <w:sz w:val="24"/>
          <w:szCs w:val="24"/>
        </w:rPr>
      </w:pPr>
      <w:r w:rsidRPr="007E3F2A">
        <w:rPr>
          <w:spacing w:val="1"/>
          <w:sz w:val="24"/>
          <w:szCs w:val="24"/>
        </w:rPr>
        <w:t>к разделу 2 «</w:t>
      </w:r>
      <w:r w:rsidR="00D34232" w:rsidRPr="00D34232">
        <w:rPr>
          <w:spacing w:val="1"/>
          <w:sz w:val="24"/>
          <w:szCs w:val="24"/>
        </w:rPr>
        <w:t>Текстовая часть проекта межевания для размещения объекта</w:t>
      </w:r>
      <w:r w:rsidR="00D34232">
        <w:rPr>
          <w:spacing w:val="1"/>
          <w:sz w:val="24"/>
          <w:szCs w:val="24"/>
        </w:rPr>
        <w:t xml:space="preserve"> </w:t>
      </w:r>
      <w:r w:rsidR="00944CC2" w:rsidRPr="00944CC2">
        <w:rPr>
          <w:spacing w:val="1"/>
          <w:sz w:val="24"/>
          <w:szCs w:val="24"/>
        </w:rPr>
        <w:t xml:space="preserve">регионального значения «Инфраструктура для развития водного сообщения по маршруту Красноярск-Овсянка-Дивногорск. </w:t>
      </w:r>
    </w:p>
    <w:p w:rsidR="00EE373F" w:rsidRDefault="00944CC2" w:rsidP="002B0C56">
      <w:pPr>
        <w:tabs>
          <w:tab w:val="left" w:pos="9781"/>
        </w:tabs>
        <w:autoSpaceDE w:val="0"/>
        <w:autoSpaceDN w:val="0"/>
        <w:adjustRightInd w:val="0"/>
        <w:ind w:left="5670" w:right="-3"/>
        <w:rPr>
          <w:spacing w:val="1"/>
          <w:sz w:val="24"/>
          <w:szCs w:val="24"/>
        </w:rPr>
      </w:pPr>
      <w:r w:rsidRPr="00944CC2">
        <w:rPr>
          <w:spacing w:val="1"/>
          <w:sz w:val="24"/>
          <w:szCs w:val="24"/>
        </w:rPr>
        <w:t>1 эта</w:t>
      </w:r>
      <w:r w:rsidR="00501774">
        <w:rPr>
          <w:spacing w:val="1"/>
          <w:sz w:val="24"/>
          <w:szCs w:val="24"/>
        </w:rPr>
        <w:t xml:space="preserve">п: Пассажирский причал в районе </w:t>
      </w:r>
      <w:r w:rsidRPr="00944CC2">
        <w:rPr>
          <w:spacing w:val="1"/>
          <w:sz w:val="24"/>
          <w:szCs w:val="24"/>
        </w:rPr>
        <w:t>Свято-Успенского мужского монастыря в г. Красноярске</w:t>
      </w:r>
      <w:r w:rsidR="00C44E7A" w:rsidRPr="00C44E7A">
        <w:rPr>
          <w:color w:val="000000" w:themeColor="text1"/>
          <w:sz w:val="24"/>
          <w:szCs w:val="24"/>
        </w:rPr>
        <w:t>»</w:t>
      </w:r>
    </w:p>
    <w:p w:rsidR="0021408B" w:rsidRPr="00C44E7A" w:rsidRDefault="0021408B" w:rsidP="0021408B">
      <w:pPr>
        <w:tabs>
          <w:tab w:val="left" w:pos="9781"/>
        </w:tabs>
        <w:autoSpaceDE w:val="0"/>
        <w:autoSpaceDN w:val="0"/>
        <w:adjustRightInd w:val="0"/>
        <w:ind w:left="5670" w:right="-3"/>
        <w:jc w:val="both"/>
        <w:rPr>
          <w:spacing w:val="1"/>
          <w:sz w:val="27"/>
          <w:szCs w:val="27"/>
        </w:rPr>
      </w:pPr>
    </w:p>
    <w:p w:rsidR="00B93076" w:rsidRPr="00C44E7A" w:rsidRDefault="00A63420" w:rsidP="0021408B">
      <w:pPr>
        <w:tabs>
          <w:tab w:val="left" w:pos="9781"/>
        </w:tabs>
        <w:autoSpaceDE w:val="0"/>
        <w:autoSpaceDN w:val="0"/>
        <w:adjustRightInd w:val="0"/>
        <w:ind w:right="-3"/>
        <w:jc w:val="center"/>
        <w:rPr>
          <w:b/>
          <w:spacing w:val="1"/>
          <w:sz w:val="26"/>
          <w:szCs w:val="26"/>
        </w:rPr>
      </w:pPr>
      <w:r w:rsidRPr="00A63420">
        <w:rPr>
          <w:b/>
          <w:spacing w:val="1"/>
          <w:sz w:val="26"/>
          <w:szCs w:val="26"/>
        </w:rPr>
        <w:t>Фрагмент чертежа межевания территории для размещения</w:t>
      </w:r>
      <w:r>
        <w:rPr>
          <w:b/>
          <w:spacing w:val="1"/>
          <w:sz w:val="26"/>
          <w:szCs w:val="26"/>
        </w:rPr>
        <w:t xml:space="preserve"> </w:t>
      </w:r>
      <w:r w:rsidRPr="00A63420">
        <w:rPr>
          <w:b/>
          <w:spacing w:val="1"/>
          <w:sz w:val="26"/>
          <w:szCs w:val="26"/>
        </w:rPr>
        <w:t>объекта регионального значения «Инфраструктура для развития водного сообщения по маршруту Красноярск-Овсянка-Дивногорск. 1 этап: Пассажирский причал в районе Свято-Успенского мужского монастыря в г. Красноярске</w:t>
      </w:r>
      <w:r w:rsidR="00794819" w:rsidRPr="00C44E7A">
        <w:rPr>
          <w:b/>
          <w:color w:val="000000" w:themeColor="text1"/>
          <w:sz w:val="26"/>
          <w:szCs w:val="26"/>
        </w:rPr>
        <w:t>»</w:t>
      </w:r>
      <w:bookmarkStart w:id="0" w:name="_GoBack"/>
      <w:bookmarkEnd w:id="0"/>
    </w:p>
    <w:p w:rsidR="004B3E26" w:rsidRDefault="004B3E26" w:rsidP="00C44E7A">
      <w:pPr>
        <w:tabs>
          <w:tab w:val="left" w:pos="9781"/>
        </w:tabs>
        <w:autoSpaceDE w:val="0"/>
        <w:autoSpaceDN w:val="0"/>
        <w:adjustRightInd w:val="0"/>
        <w:ind w:right="-3"/>
        <w:rPr>
          <w:b/>
          <w:spacing w:val="1"/>
          <w:sz w:val="24"/>
          <w:szCs w:val="24"/>
        </w:rPr>
      </w:pPr>
    </w:p>
    <w:p w:rsidR="005F53EE" w:rsidRPr="00A63420" w:rsidRDefault="00A63420" w:rsidP="005F53EE">
      <w:pPr>
        <w:tabs>
          <w:tab w:val="left" w:pos="9781"/>
        </w:tabs>
        <w:autoSpaceDE w:val="0"/>
        <w:autoSpaceDN w:val="0"/>
        <w:adjustRightInd w:val="0"/>
        <w:ind w:right="-3"/>
        <w:rPr>
          <w:b/>
          <w:spacing w:val="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1266825" y="4105275"/>
            <wp:positionH relativeFrom="margin">
              <wp:align>center</wp:align>
            </wp:positionH>
            <wp:positionV relativeFrom="margin">
              <wp:align>center</wp:align>
            </wp:positionV>
            <wp:extent cx="5485130" cy="2981325"/>
            <wp:effectExtent l="19050" t="0" r="127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513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53EE" w:rsidRDefault="00A63420" w:rsidP="005F53EE">
      <w:pPr>
        <w:tabs>
          <w:tab w:val="left" w:pos="9781"/>
        </w:tabs>
        <w:autoSpaceDE w:val="0"/>
        <w:autoSpaceDN w:val="0"/>
        <w:adjustRightInd w:val="0"/>
        <w:ind w:right="-3"/>
        <w:rPr>
          <w:b/>
          <w:spacing w:val="1"/>
          <w:sz w:val="24"/>
          <w:szCs w:val="24"/>
        </w:rPr>
      </w:pPr>
      <w:r>
        <w:rPr>
          <w:noProof/>
        </w:rPr>
        <w:drawing>
          <wp:inline distT="0" distB="0" distL="0" distR="0">
            <wp:extent cx="2166603" cy="1685795"/>
            <wp:effectExtent l="19050" t="0" r="5097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03259" cy="1714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43364" cy="1310005"/>
            <wp:effectExtent l="0" t="0" r="9525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81768" cy="1329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774" w:rsidRDefault="00501774" w:rsidP="005F53EE">
      <w:pPr>
        <w:tabs>
          <w:tab w:val="left" w:pos="9781"/>
        </w:tabs>
        <w:autoSpaceDE w:val="0"/>
        <w:autoSpaceDN w:val="0"/>
        <w:adjustRightInd w:val="0"/>
        <w:ind w:right="-3"/>
        <w:rPr>
          <w:b/>
          <w:spacing w:val="1"/>
          <w:sz w:val="24"/>
          <w:szCs w:val="24"/>
        </w:rPr>
      </w:pPr>
    </w:p>
    <w:p w:rsidR="002B0C56" w:rsidRDefault="002B0C56" w:rsidP="00C13D3E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2B0C56" w:rsidRDefault="002B0C56" w:rsidP="00C13D3E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Исполняющий</w:t>
      </w:r>
      <w:proofErr w:type="gramEnd"/>
      <w:r>
        <w:rPr>
          <w:color w:val="000000" w:themeColor="text1"/>
          <w:sz w:val="28"/>
          <w:szCs w:val="28"/>
        </w:rPr>
        <w:t xml:space="preserve"> обязанности</w:t>
      </w:r>
    </w:p>
    <w:p w:rsidR="00C13D3E" w:rsidRPr="00C13D3E" w:rsidRDefault="002B0C56" w:rsidP="00C13D3E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</w:t>
      </w:r>
      <w:r w:rsidR="00C13D3E" w:rsidRPr="00C13D3E">
        <w:rPr>
          <w:color w:val="000000" w:themeColor="text1"/>
          <w:sz w:val="28"/>
          <w:szCs w:val="28"/>
        </w:rPr>
        <w:t>инистр</w:t>
      </w:r>
      <w:r>
        <w:rPr>
          <w:color w:val="000000" w:themeColor="text1"/>
          <w:sz w:val="28"/>
          <w:szCs w:val="28"/>
        </w:rPr>
        <w:t>а</w:t>
      </w:r>
      <w:r w:rsidR="00C13D3E" w:rsidRPr="00C13D3E">
        <w:rPr>
          <w:color w:val="000000" w:themeColor="text1"/>
          <w:sz w:val="28"/>
          <w:szCs w:val="28"/>
        </w:rPr>
        <w:t xml:space="preserve"> строительства</w:t>
      </w:r>
    </w:p>
    <w:p w:rsidR="005F53EE" w:rsidRPr="00AB1ED7" w:rsidRDefault="00C13D3E" w:rsidP="00AB1ED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13D3E">
        <w:rPr>
          <w:color w:val="000000" w:themeColor="text1"/>
          <w:sz w:val="28"/>
          <w:szCs w:val="28"/>
        </w:rPr>
        <w:t>Красноярского края</w:t>
      </w:r>
      <w:r w:rsidR="00B36339" w:rsidRPr="00092608">
        <w:rPr>
          <w:color w:val="000000" w:themeColor="text1"/>
          <w:sz w:val="28"/>
          <w:szCs w:val="28"/>
        </w:rPr>
        <w:t xml:space="preserve">                                           </w:t>
      </w:r>
      <w:r w:rsidR="00B36339">
        <w:rPr>
          <w:color w:val="000000" w:themeColor="text1"/>
          <w:sz w:val="28"/>
          <w:szCs w:val="28"/>
        </w:rPr>
        <w:t xml:space="preserve">                                </w:t>
      </w:r>
      <w:r w:rsidR="00AB1ED7">
        <w:rPr>
          <w:sz w:val="28"/>
          <w:szCs w:val="28"/>
        </w:rPr>
        <w:t xml:space="preserve">М.С. </w:t>
      </w:r>
      <w:proofErr w:type="spellStart"/>
      <w:r w:rsidR="00AB1ED7">
        <w:rPr>
          <w:sz w:val="28"/>
          <w:szCs w:val="28"/>
        </w:rPr>
        <w:t>Рабушко</w:t>
      </w:r>
      <w:proofErr w:type="spellEnd"/>
    </w:p>
    <w:sectPr w:rsidR="005F53EE" w:rsidRPr="00AB1ED7" w:rsidSect="00E848EF">
      <w:headerReference w:type="default" r:id="rId11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3A7" w:rsidRDefault="00D063A7" w:rsidP="00A72F97">
      <w:r>
        <w:separator/>
      </w:r>
    </w:p>
  </w:endnote>
  <w:endnote w:type="continuationSeparator" w:id="0">
    <w:p w:rsidR="00D063A7" w:rsidRDefault="00D063A7" w:rsidP="00A72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3A7" w:rsidRDefault="00D063A7" w:rsidP="00A72F97">
      <w:r>
        <w:separator/>
      </w:r>
    </w:p>
  </w:footnote>
  <w:footnote w:type="continuationSeparator" w:id="0">
    <w:p w:rsidR="00D063A7" w:rsidRDefault="00D063A7" w:rsidP="00A72F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302" w:rsidRPr="00857184" w:rsidRDefault="002D1302">
    <w:pPr>
      <w:pStyle w:val="af1"/>
      <w:jc w:val="center"/>
      <w:rPr>
        <w:sz w:val="24"/>
        <w:szCs w:val="24"/>
      </w:rPr>
    </w:pPr>
  </w:p>
  <w:p w:rsidR="002D1302" w:rsidRDefault="002D1302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33B3E"/>
    <w:multiLevelType w:val="hybridMultilevel"/>
    <w:tmpl w:val="8FCCF1A4"/>
    <w:lvl w:ilvl="0" w:tplc="D63A03DA">
      <w:start w:val="1"/>
      <w:numFmt w:val="bullet"/>
      <w:pStyle w:val="12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861DCF"/>
    <w:multiLevelType w:val="hybridMultilevel"/>
    <w:tmpl w:val="5E3C842A"/>
    <w:lvl w:ilvl="0" w:tplc="402AE6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9E3813"/>
    <w:multiLevelType w:val="multilevel"/>
    <w:tmpl w:val="BD4C85E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3852115"/>
    <w:multiLevelType w:val="multilevel"/>
    <w:tmpl w:val="8FA06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BE1A67"/>
    <w:multiLevelType w:val="hybridMultilevel"/>
    <w:tmpl w:val="1AB4D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23ED"/>
    <w:rsid w:val="0003589C"/>
    <w:rsid w:val="00062686"/>
    <w:rsid w:val="00062ED6"/>
    <w:rsid w:val="00082B7D"/>
    <w:rsid w:val="00084579"/>
    <w:rsid w:val="00092858"/>
    <w:rsid w:val="000C2509"/>
    <w:rsid w:val="000C6E65"/>
    <w:rsid w:val="000F5595"/>
    <w:rsid w:val="00106B83"/>
    <w:rsid w:val="001305BB"/>
    <w:rsid w:val="001355D9"/>
    <w:rsid w:val="00151BE7"/>
    <w:rsid w:val="00155178"/>
    <w:rsid w:val="001675EB"/>
    <w:rsid w:val="00175A61"/>
    <w:rsid w:val="001775CF"/>
    <w:rsid w:val="001A26F3"/>
    <w:rsid w:val="001F0393"/>
    <w:rsid w:val="00210FB5"/>
    <w:rsid w:val="0021408B"/>
    <w:rsid w:val="002279B0"/>
    <w:rsid w:val="002302C6"/>
    <w:rsid w:val="00237206"/>
    <w:rsid w:val="0024348F"/>
    <w:rsid w:val="00243839"/>
    <w:rsid w:val="002639CD"/>
    <w:rsid w:val="0028224B"/>
    <w:rsid w:val="002823CD"/>
    <w:rsid w:val="002A7EBA"/>
    <w:rsid w:val="002B0C56"/>
    <w:rsid w:val="002B3E78"/>
    <w:rsid w:val="002B681D"/>
    <w:rsid w:val="002D1302"/>
    <w:rsid w:val="002D7221"/>
    <w:rsid w:val="002F0EDE"/>
    <w:rsid w:val="00303BDE"/>
    <w:rsid w:val="003133CA"/>
    <w:rsid w:val="00320B3B"/>
    <w:rsid w:val="003462F8"/>
    <w:rsid w:val="003744A1"/>
    <w:rsid w:val="00376270"/>
    <w:rsid w:val="00383FF3"/>
    <w:rsid w:val="00385D50"/>
    <w:rsid w:val="00393313"/>
    <w:rsid w:val="00393BE0"/>
    <w:rsid w:val="003A59A4"/>
    <w:rsid w:val="003B4673"/>
    <w:rsid w:val="004018C9"/>
    <w:rsid w:val="0042533A"/>
    <w:rsid w:val="00425890"/>
    <w:rsid w:val="00447D70"/>
    <w:rsid w:val="00450246"/>
    <w:rsid w:val="00470163"/>
    <w:rsid w:val="00477663"/>
    <w:rsid w:val="004B3E26"/>
    <w:rsid w:val="004B4615"/>
    <w:rsid w:val="00501774"/>
    <w:rsid w:val="00507E9D"/>
    <w:rsid w:val="0051013A"/>
    <w:rsid w:val="00543AE9"/>
    <w:rsid w:val="00546E52"/>
    <w:rsid w:val="00555021"/>
    <w:rsid w:val="0055653C"/>
    <w:rsid w:val="00560168"/>
    <w:rsid w:val="0056670E"/>
    <w:rsid w:val="00581F15"/>
    <w:rsid w:val="00586CA4"/>
    <w:rsid w:val="00586E2B"/>
    <w:rsid w:val="005A5537"/>
    <w:rsid w:val="005A7DAF"/>
    <w:rsid w:val="005B5645"/>
    <w:rsid w:val="005C1BF4"/>
    <w:rsid w:val="005E6418"/>
    <w:rsid w:val="005F434B"/>
    <w:rsid w:val="005F53EE"/>
    <w:rsid w:val="005F57CE"/>
    <w:rsid w:val="005F6D0E"/>
    <w:rsid w:val="00607861"/>
    <w:rsid w:val="00634170"/>
    <w:rsid w:val="00655863"/>
    <w:rsid w:val="006712EA"/>
    <w:rsid w:val="0067614A"/>
    <w:rsid w:val="0068560B"/>
    <w:rsid w:val="006958E6"/>
    <w:rsid w:val="006B1295"/>
    <w:rsid w:val="006B1758"/>
    <w:rsid w:val="006B4663"/>
    <w:rsid w:val="006D1D79"/>
    <w:rsid w:val="006D7472"/>
    <w:rsid w:val="006E6102"/>
    <w:rsid w:val="007341B0"/>
    <w:rsid w:val="007500C4"/>
    <w:rsid w:val="007653C8"/>
    <w:rsid w:val="007709CC"/>
    <w:rsid w:val="00781987"/>
    <w:rsid w:val="00786BCD"/>
    <w:rsid w:val="00794593"/>
    <w:rsid w:val="00794819"/>
    <w:rsid w:val="00795BE7"/>
    <w:rsid w:val="007A1FB3"/>
    <w:rsid w:val="007A28E2"/>
    <w:rsid w:val="007B7477"/>
    <w:rsid w:val="007C4345"/>
    <w:rsid w:val="007E0F15"/>
    <w:rsid w:val="007E3F2A"/>
    <w:rsid w:val="007E537C"/>
    <w:rsid w:val="007E67DC"/>
    <w:rsid w:val="007F5715"/>
    <w:rsid w:val="0085554D"/>
    <w:rsid w:val="00857184"/>
    <w:rsid w:val="00875202"/>
    <w:rsid w:val="008C5886"/>
    <w:rsid w:val="008F2D34"/>
    <w:rsid w:val="008F741A"/>
    <w:rsid w:val="0091455B"/>
    <w:rsid w:val="0092038A"/>
    <w:rsid w:val="00936E2B"/>
    <w:rsid w:val="00944CC2"/>
    <w:rsid w:val="0099076D"/>
    <w:rsid w:val="009A6923"/>
    <w:rsid w:val="009B3C2C"/>
    <w:rsid w:val="00A101D9"/>
    <w:rsid w:val="00A10EEA"/>
    <w:rsid w:val="00A141C7"/>
    <w:rsid w:val="00A25952"/>
    <w:rsid w:val="00A26AF9"/>
    <w:rsid w:val="00A26F8B"/>
    <w:rsid w:val="00A45B2C"/>
    <w:rsid w:val="00A521B4"/>
    <w:rsid w:val="00A53009"/>
    <w:rsid w:val="00A556EF"/>
    <w:rsid w:val="00A63420"/>
    <w:rsid w:val="00A643A2"/>
    <w:rsid w:val="00A6790F"/>
    <w:rsid w:val="00A72F97"/>
    <w:rsid w:val="00A872C4"/>
    <w:rsid w:val="00A9553C"/>
    <w:rsid w:val="00AB1ED7"/>
    <w:rsid w:val="00AC4BD4"/>
    <w:rsid w:val="00AD09AB"/>
    <w:rsid w:val="00AE1A04"/>
    <w:rsid w:val="00B032B5"/>
    <w:rsid w:val="00B12391"/>
    <w:rsid w:val="00B36339"/>
    <w:rsid w:val="00B36E1C"/>
    <w:rsid w:val="00B62CAE"/>
    <w:rsid w:val="00B669E9"/>
    <w:rsid w:val="00B70474"/>
    <w:rsid w:val="00B723ED"/>
    <w:rsid w:val="00B72491"/>
    <w:rsid w:val="00B72CA1"/>
    <w:rsid w:val="00B82410"/>
    <w:rsid w:val="00B93076"/>
    <w:rsid w:val="00BA22B1"/>
    <w:rsid w:val="00BA5CA1"/>
    <w:rsid w:val="00BB4F1E"/>
    <w:rsid w:val="00BB7463"/>
    <w:rsid w:val="00BC19F3"/>
    <w:rsid w:val="00BC20A7"/>
    <w:rsid w:val="00BE588F"/>
    <w:rsid w:val="00BF2A43"/>
    <w:rsid w:val="00C01CA5"/>
    <w:rsid w:val="00C03782"/>
    <w:rsid w:val="00C13D3E"/>
    <w:rsid w:val="00C1477A"/>
    <w:rsid w:val="00C25857"/>
    <w:rsid w:val="00C276A2"/>
    <w:rsid w:val="00C35F8F"/>
    <w:rsid w:val="00C43824"/>
    <w:rsid w:val="00C44E7A"/>
    <w:rsid w:val="00C54E17"/>
    <w:rsid w:val="00C56E48"/>
    <w:rsid w:val="00C65547"/>
    <w:rsid w:val="00C96AA0"/>
    <w:rsid w:val="00CB0609"/>
    <w:rsid w:val="00CB5E57"/>
    <w:rsid w:val="00CC4513"/>
    <w:rsid w:val="00CC5F0A"/>
    <w:rsid w:val="00CD1AE1"/>
    <w:rsid w:val="00D0059E"/>
    <w:rsid w:val="00D05355"/>
    <w:rsid w:val="00D063A7"/>
    <w:rsid w:val="00D34232"/>
    <w:rsid w:val="00D4067B"/>
    <w:rsid w:val="00D5391D"/>
    <w:rsid w:val="00D90955"/>
    <w:rsid w:val="00D93595"/>
    <w:rsid w:val="00DA1BD7"/>
    <w:rsid w:val="00DA4D88"/>
    <w:rsid w:val="00DA56F6"/>
    <w:rsid w:val="00DA6F79"/>
    <w:rsid w:val="00DC2B61"/>
    <w:rsid w:val="00DE2A78"/>
    <w:rsid w:val="00E22AA4"/>
    <w:rsid w:val="00E33DA4"/>
    <w:rsid w:val="00E541BB"/>
    <w:rsid w:val="00E60E33"/>
    <w:rsid w:val="00E6688D"/>
    <w:rsid w:val="00E81BA6"/>
    <w:rsid w:val="00E848EF"/>
    <w:rsid w:val="00E8584D"/>
    <w:rsid w:val="00EA3101"/>
    <w:rsid w:val="00ED2DAA"/>
    <w:rsid w:val="00ED4330"/>
    <w:rsid w:val="00EE373F"/>
    <w:rsid w:val="00EE46C9"/>
    <w:rsid w:val="00EF4869"/>
    <w:rsid w:val="00F16231"/>
    <w:rsid w:val="00F3164C"/>
    <w:rsid w:val="00F336D9"/>
    <w:rsid w:val="00F36A41"/>
    <w:rsid w:val="00F43243"/>
    <w:rsid w:val="00F455DF"/>
    <w:rsid w:val="00F47C73"/>
    <w:rsid w:val="00F6028C"/>
    <w:rsid w:val="00F71CCB"/>
    <w:rsid w:val="00F85E7F"/>
    <w:rsid w:val="00FA0701"/>
    <w:rsid w:val="00FB20A1"/>
    <w:rsid w:val="00FC49D4"/>
    <w:rsid w:val="00FD58E2"/>
    <w:rsid w:val="00FE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D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3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uiPriority w:val="9"/>
    <w:qFormat/>
    <w:rsid w:val="00C1477A"/>
    <w:pPr>
      <w:keepNext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1477A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List Paragraph"/>
    <w:aliases w:val="it_List1"/>
    <w:basedOn w:val="a"/>
    <w:link w:val="a4"/>
    <w:uiPriority w:val="34"/>
    <w:qFormat/>
    <w:rsid w:val="006712EA"/>
    <w:pPr>
      <w:ind w:left="720"/>
      <w:contextualSpacing/>
    </w:pPr>
  </w:style>
  <w:style w:type="character" w:customStyle="1" w:styleId="a4">
    <w:name w:val="Абзац списка Знак"/>
    <w:aliases w:val="it_List1 Знак"/>
    <w:link w:val="a3"/>
    <w:uiPriority w:val="34"/>
    <w:rsid w:val="00671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6712EA"/>
    <w:pPr>
      <w:ind w:firstLine="709"/>
      <w:jc w:val="both"/>
    </w:pPr>
    <w:rPr>
      <w:sz w:val="24"/>
      <w:szCs w:val="24"/>
      <w:lang w:eastAsia="ar-SA"/>
    </w:rPr>
  </w:style>
  <w:style w:type="paragraph" w:customStyle="1" w:styleId="a5">
    <w:name w:val="Основной"/>
    <w:basedOn w:val="a6"/>
    <w:link w:val="a7"/>
    <w:qFormat/>
    <w:rsid w:val="00B70474"/>
    <w:pPr>
      <w:spacing w:after="40"/>
      <w:ind w:right="-57" w:firstLine="709"/>
      <w:jc w:val="both"/>
    </w:pPr>
    <w:rPr>
      <w:spacing w:val="1"/>
      <w:sz w:val="28"/>
      <w:szCs w:val="28"/>
    </w:rPr>
  </w:style>
  <w:style w:type="character" w:customStyle="1" w:styleId="a7">
    <w:name w:val="Основной Знак"/>
    <w:link w:val="a5"/>
    <w:rsid w:val="00B70474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  <w:style w:type="paragraph" w:customStyle="1" w:styleId="120">
    <w:name w:val="Основной 12"/>
    <w:basedOn w:val="a"/>
    <w:link w:val="121"/>
    <w:qFormat/>
    <w:rsid w:val="00B70474"/>
    <w:pPr>
      <w:widowControl w:val="0"/>
      <w:spacing w:before="40" w:after="40" w:line="276" w:lineRule="auto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7047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4">
    <w:name w:val="Основной 14"/>
    <w:basedOn w:val="a6"/>
    <w:link w:val="140"/>
    <w:qFormat/>
    <w:rsid w:val="00B70474"/>
    <w:pPr>
      <w:ind w:right="-16" w:firstLine="720"/>
      <w:jc w:val="both"/>
    </w:pPr>
    <w:rPr>
      <w:sz w:val="28"/>
      <w:szCs w:val="28"/>
    </w:rPr>
  </w:style>
  <w:style w:type="character" w:customStyle="1" w:styleId="140">
    <w:name w:val="Основной 14 Знак"/>
    <w:link w:val="14"/>
    <w:rsid w:val="00B70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2">
    <w:name w:val="Курсив 12 без отступа"/>
    <w:basedOn w:val="a"/>
    <w:link w:val="123"/>
    <w:qFormat/>
    <w:rsid w:val="00B70474"/>
    <w:pPr>
      <w:spacing w:before="240" w:after="40"/>
      <w:jc w:val="both"/>
    </w:pPr>
    <w:rPr>
      <w:i/>
      <w:sz w:val="24"/>
      <w:szCs w:val="24"/>
    </w:rPr>
  </w:style>
  <w:style w:type="character" w:customStyle="1" w:styleId="123">
    <w:name w:val="Курсив 12 без отступа Знак"/>
    <w:basedOn w:val="a0"/>
    <w:link w:val="122"/>
    <w:rsid w:val="00B7047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B7047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70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1D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41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2"/>
    <w:qFormat/>
    <w:rsid w:val="006D1D79"/>
    <w:rPr>
      <w:sz w:val="28"/>
    </w:rPr>
  </w:style>
  <w:style w:type="character" w:customStyle="1" w:styleId="142">
    <w:name w:val="Обычный + 14 пт Знак"/>
    <w:aliases w:val="По центру Знак"/>
    <w:link w:val="141"/>
    <w:qFormat/>
    <w:rsid w:val="006D1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1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basedOn w:val="a"/>
    <w:link w:val="a9"/>
    <w:rsid w:val="006D1D79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ArNar">
    <w:name w:val="Обычный ArNar"/>
    <w:basedOn w:val="a"/>
    <w:link w:val="ArNar0"/>
    <w:rsid w:val="006D1D79"/>
    <w:pPr>
      <w:ind w:firstLine="709"/>
      <w:jc w:val="both"/>
    </w:pPr>
    <w:rPr>
      <w:rFonts w:ascii="Arial Narrow" w:hAnsi="Arial Narrow"/>
      <w:color w:val="000000"/>
      <w:sz w:val="22"/>
    </w:rPr>
  </w:style>
  <w:style w:type="character" w:customStyle="1" w:styleId="ArNar0">
    <w:name w:val="Обычный ArNar Знак"/>
    <w:link w:val="ArNar"/>
    <w:rsid w:val="006D1D79"/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aa">
    <w:name w:val="Основной тект"/>
    <w:basedOn w:val="a"/>
    <w:link w:val="ab"/>
    <w:rsid w:val="006D1D79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b">
    <w:name w:val="Основной тект Знак"/>
    <w:link w:val="aa"/>
    <w:rsid w:val="006D1D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basedOn w:val="a0"/>
    <w:rsid w:val="00E22AA4"/>
  </w:style>
  <w:style w:type="character" w:styleId="ac">
    <w:name w:val="Hyperlink"/>
    <w:basedOn w:val="a0"/>
    <w:uiPriority w:val="99"/>
    <w:semiHidden/>
    <w:unhideWhenUsed/>
    <w:rsid w:val="00E22AA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50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250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0C2509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0C250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A101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101D9"/>
  </w:style>
  <w:style w:type="character" w:customStyle="1" w:styleId="af7">
    <w:name w:val="Текст примечания Знак"/>
    <w:basedOn w:val="a0"/>
    <w:link w:val="af6"/>
    <w:uiPriority w:val="99"/>
    <w:semiHidden/>
    <w:rsid w:val="00A10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101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01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fa"/>
    <w:uiPriority w:val="59"/>
    <w:rsid w:val="00A45B2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A45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C434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customStyle="1" w:styleId="12">
    <w:name w:val="список осн.12 маркиров"/>
    <w:basedOn w:val="120"/>
    <w:link w:val="124"/>
    <w:qFormat/>
    <w:rsid w:val="004B4615"/>
    <w:pPr>
      <w:numPr>
        <w:numId w:val="3"/>
      </w:numPr>
      <w:ind w:left="993" w:hanging="284"/>
    </w:pPr>
  </w:style>
  <w:style w:type="character" w:customStyle="1" w:styleId="124">
    <w:name w:val="список осн.12 маркиров Знак"/>
    <w:basedOn w:val="121"/>
    <w:link w:val="12"/>
    <w:rsid w:val="004B461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9">
    <w:name w:val="Основной текст_"/>
    <w:link w:val="1"/>
    <w:locked/>
    <w:rsid w:val="004B4615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31">
    <w:name w:val="Основной текст3"/>
    <w:basedOn w:val="a"/>
    <w:rsid w:val="004B4615"/>
    <w:pPr>
      <w:jc w:val="both"/>
    </w:pPr>
    <w:rPr>
      <w:rFonts w:ascii="Bookman Old Style" w:hAnsi="Bookman Old Style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6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8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3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0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AC82E-8EC9-4088-99D7-F66C2D97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b150</cp:lastModifiedBy>
  <cp:revision>7</cp:revision>
  <cp:lastPrinted>2019-12-10T08:41:00Z</cp:lastPrinted>
  <dcterms:created xsi:type="dcterms:W3CDTF">2023-11-16T06:42:00Z</dcterms:created>
  <dcterms:modified xsi:type="dcterms:W3CDTF">2023-11-30T05:17:00Z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